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21A" w:rsidRPr="00384347" w:rsidRDefault="00F5621A" w:rsidP="00F5621A">
      <w:pPr>
        <w:jc w:val="right"/>
        <w:rPr>
          <w:color w:val="244061" w:themeColor="accent1" w:themeShade="80"/>
        </w:rPr>
      </w:pPr>
    </w:p>
    <w:p w:rsidR="00F5621A" w:rsidRPr="00384347" w:rsidRDefault="00146546" w:rsidP="00F5621A">
      <w:pPr>
        <w:jc w:val="both"/>
        <w:rPr>
          <w:color w:val="244061" w:themeColor="accent1" w:themeShade="80"/>
        </w:rPr>
      </w:pPr>
      <w:r>
        <w:rPr>
          <w:color w:val="244061" w:themeColor="accent1" w:themeShade="80"/>
        </w:rPr>
        <w:t>Hermanos y hermanas:</w:t>
      </w:r>
    </w:p>
    <w:p w:rsidR="00F5621A" w:rsidRPr="00384347" w:rsidRDefault="00F5621A" w:rsidP="00F5621A">
      <w:pPr>
        <w:jc w:val="both"/>
        <w:rPr>
          <w:color w:val="244061" w:themeColor="accent1" w:themeShade="80"/>
        </w:rPr>
      </w:pPr>
      <w:r w:rsidRPr="00384347">
        <w:rPr>
          <w:color w:val="244061" w:themeColor="accent1" w:themeShade="80"/>
        </w:rPr>
        <w:t>Presente.-</w:t>
      </w:r>
    </w:p>
    <w:p w:rsidR="00F5621A" w:rsidRPr="00384347" w:rsidRDefault="00F5621A" w:rsidP="00F5621A">
      <w:pPr>
        <w:jc w:val="right"/>
        <w:rPr>
          <w:b/>
          <w:color w:val="244061" w:themeColor="accent1" w:themeShade="80"/>
          <w:u w:val="single"/>
        </w:rPr>
      </w:pPr>
      <w:r w:rsidRPr="00384347">
        <w:rPr>
          <w:b/>
          <w:color w:val="244061" w:themeColor="accent1" w:themeShade="80"/>
          <w:u w:val="single"/>
        </w:rPr>
        <w:t>Ref. MATERIAL DEL MES DE LA BIBLIA 201</w:t>
      </w:r>
      <w:r w:rsidR="00146546">
        <w:rPr>
          <w:b/>
          <w:color w:val="244061" w:themeColor="accent1" w:themeShade="80"/>
          <w:u w:val="single"/>
        </w:rPr>
        <w:t>8</w:t>
      </w:r>
    </w:p>
    <w:p w:rsidR="00F5621A" w:rsidRPr="00384347" w:rsidRDefault="00F5621A" w:rsidP="00F5621A">
      <w:pPr>
        <w:jc w:val="both"/>
        <w:rPr>
          <w:color w:val="244061" w:themeColor="accent1" w:themeShade="80"/>
        </w:rPr>
      </w:pPr>
    </w:p>
    <w:p w:rsidR="00146546" w:rsidRDefault="00BD5745" w:rsidP="00F5621A">
      <w:pPr>
        <w:ind w:firstLine="708"/>
        <w:jc w:val="both"/>
        <w:rPr>
          <w:i/>
          <w:color w:val="244061" w:themeColor="accent1" w:themeShade="80"/>
        </w:rPr>
      </w:pPr>
      <w:r w:rsidRPr="00BD5745">
        <w:rPr>
          <w:i/>
          <w:color w:val="244061" w:themeColor="accent1" w:themeShade="80"/>
        </w:rPr>
        <w:t>“</w:t>
      </w:r>
      <w:r w:rsidR="00146546" w:rsidRPr="00146546">
        <w:rPr>
          <w:i/>
          <w:color w:val="244061" w:themeColor="accent1" w:themeShade="80"/>
        </w:rPr>
        <w:t>En definitiva, todos los bautizados somos destinatarios e interlocutores de la Animación Bíblica de la Pastoral y, al mismo tiempo, estamos llamados a ser agentes, escuchando la Palabra, viviéndola y proclamándola en el ámbito propio en que se desarrolla nuestra existencia cristiana, ya sea en la vida familiar, laboral o por medio de un carisma concreto”</w:t>
      </w:r>
      <w:r w:rsidR="00146546">
        <w:rPr>
          <w:rStyle w:val="Refdenotaalpie"/>
          <w:i/>
          <w:color w:val="244061" w:themeColor="accent1" w:themeShade="80"/>
        </w:rPr>
        <w:footnoteReference w:id="2"/>
      </w:r>
    </w:p>
    <w:p w:rsidR="00F5621A" w:rsidRPr="000A12A8" w:rsidRDefault="00F5621A" w:rsidP="00F5621A">
      <w:pPr>
        <w:jc w:val="both"/>
        <w:rPr>
          <w:color w:val="244061" w:themeColor="accent1" w:themeShade="80"/>
          <w:sz w:val="14"/>
        </w:rPr>
      </w:pPr>
    </w:p>
    <w:p w:rsidR="00F5621A" w:rsidRPr="00384347" w:rsidRDefault="00F5621A" w:rsidP="00146546">
      <w:pPr>
        <w:jc w:val="both"/>
        <w:rPr>
          <w:color w:val="244061" w:themeColor="accent1" w:themeShade="80"/>
        </w:rPr>
      </w:pPr>
      <w:r w:rsidRPr="00384347">
        <w:rPr>
          <w:color w:val="244061" w:themeColor="accent1" w:themeShade="80"/>
        </w:rPr>
        <w:t>Estamos cerca al mes de Septiembre que en Bolivia es dedicado a profundizar la Biblia, así lo ha querido y lo quieren nuestros Obispos de Bolivia, bajo esta consigna y con el fin de revitalizar, reencauzar nuestra ofensiva pastoral, con el solo objetivo de llevar al encuentro personal y comunitario con Cristo que se comunica en su Palabra. Presentamos el</w:t>
      </w:r>
      <w:r w:rsidR="00146546">
        <w:rPr>
          <w:color w:val="244061" w:themeColor="accent1" w:themeShade="80"/>
        </w:rPr>
        <w:t xml:space="preserve"> 2</w:t>
      </w:r>
      <w:r w:rsidRPr="00384347">
        <w:rPr>
          <w:color w:val="244061" w:themeColor="accent1" w:themeShade="80"/>
        </w:rPr>
        <w:t xml:space="preserve"> material</w:t>
      </w:r>
      <w:r w:rsidR="00146546">
        <w:rPr>
          <w:color w:val="244061" w:themeColor="accent1" w:themeShade="80"/>
        </w:rPr>
        <w:t xml:space="preserve"> de nuestra </w:t>
      </w:r>
      <w:r w:rsidR="00146546" w:rsidRPr="00146546">
        <w:rPr>
          <w:color w:val="244061" w:themeColor="accent1" w:themeShade="80"/>
        </w:rPr>
        <w:t xml:space="preserve">Colección: </w:t>
      </w:r>
      <w:r w:rsidR="00146546" w:rsidRPr="00146546">
        <w:rPr>
          <w:i/>
          <w:color w:val="244061" w:themeColor="accent1" w:themeShade="80"/>
        </w:rPr>
        <w:t>“</w:t>
      </w:r>
      <w:r w:rsidR="00146546" w:rsidRPr="00146546">
        <w:rPr>
          <w:i/>
          <w:color w:val="244061" w:themeColor="accent1" w:themeShade="80"/>
        </w:rPr>
        <w:t>Comunidad cristiana animada por la Palabra de Dios</w:t>
      </w:r>
      <w:r w:rsidR="00146546" w:rsidRPr="00146546">
        <w:rPr>
          <w:i/>
          <w:color w:val="244061" w:themeColor="accent1" w:themeShade="80"/>
        </w:rPr>
        <w:t>”,</w:t>
      </w:r>
      <w:r w:rsidR="00146546">
        <w:rPr>
          <w:color w:val="244061" w:themeColor="accent1" w:themeShade="80"/>
        </w:rPr>
        <w:t xml:space="preserve"> dedicando la </w:t>
      </w:r>
      <w:r w:rsidR="00146546" w:rsidRPr="00146546">
        <w:rPr>
          <w:color w:val="244061" w:themeColor="accent1" w:themeShade="80"/>
        </w:rPr>
        <w:t>Formación Bíblica</w:t>
      </w:r>
      <w:r w:rsidR="00146546">
        <w:rPr>
          <w:color w:val="244061" w:themeColor="accent1" w:themeShade="80"/>
        </w:rPr>
        <w:t xml:space="preserve"> con el</w:t>
      </w:r>
      <w:r w:rsidR="00146546" w:rsidRPr="00146546">
        <w:rPr>
          <w:color w:val="244061" w:themeColor="accent1" w:themeShade="80"/>
        </w:rPr>
        <w:t xml:space="preserve"> Estu</w:t>
      </w:r>
      <w:r w:rsidR="00146546">
        <w:rPr>
          <w:color w:val="244061" w:themeColor="accent1" w:themeShade="80"/>
        </w:rPr>
        <w:t>dio del Evangelio de san Marcos</w:t>
      </w:r>
      <w:r w:rsidRPr="00384347">
        <w:rPr>
          <w:color w:val="244061" w:themeColor="accent1" w:themeShade="80"/>
        </w:rPr>
        <w:t xml:space="preserve">, bajo el lema: </w:t>
      </w:r>
      <w:r w:rsidR="001171B5">
        <w:rPr>
          <w:color w:val="244061" w:themeColor="accent1" w:themeShade="80"/>
        </w:rPr>
        <w:t>“</w:t>
      </w:r>
      <w:r w:rsidR="00146546" w:rsidRPr="00146546">
        <w:rPr>
          <w:b/>
          <w:color w:val="244061" w:themeColor="accent1" w:themeShade="80"/>
        </w:rPr>
        <w:t>Comunidad de la Palabra:</w:t>
      </w:r>
      <w:r w:rsidR="00146546">
        <w:rPr>
          <w:b/>
          <w:color w:val="244061" w:themeColor="accent1" w:themeShade="80"/>
        </w:rPr>
        <w:t xml:space="preserve"> </w:t>
      </w:r>
      <w:r w:rsidR="00146546" w:rsidRPr="00146546">
        <w:rPr>
          <w:b/>
          <w:color w:val="244061" w:themeColor="accent1" w:themeShade="80"/>
        </w:rPr>
        <w:t>¡Sal, anuncia y construye!</w:t>
      </w:r>
      <w:r w:rsidR="001171B5">
        <w:rPr>
          <w:b/>
          <w:color w:val="244061" w:themeColor="accent1" w:themeShade="80"/>
        </w:rPr>
        <w:t>”</w:t>
      </w:r>
      <w:r w:rsidRPr="00384347">
        <w:rPr>
          <w:b/>
          <w:color w:val="244061" w:themeColor="accent1" w:themeShade="80"/>
        </w:rPr>
        <w:t xml:space="preserve">, </w:t>
      </w:r>
      <w:r w:rsidRPr="00384347">
        <w:rPr>
          <w:color w:val="244061" w:themeColor="accent1" w:themeShade="80"/>
        </w:rPr>
        <w:t>material que costa de:</w:t>
      </w:r>
    </w:p>
    <w:p w:rsidR="00F5621A" w:rsidRPr="00384347" w:rsidRDefault="00F5621A" w:rsidP="00F5621A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color w:val="244061" w:themeColor="accent1" w:themeShade="80"/>
          <w:sz w:val="24"/>
          <w:szCs w:val="24"/>
        </w:rPr>
      </w:pPr>
      <w:r w:rsidRPr="00384347">
        <w:rPr>
          <w:rFonts w:ascii="Times New Roman" w:hAnsi="Times New Roman" w:cs="Times New Roman"/>
          <w:color w:val="244061" w:themeColor="accent1" w:themeShade="80"/>
          <w:sz w:val="24"/>
          <w:szCs w:val="24"/>
        </w:rPr>
        <w:t xml:space="preserve">1 Folleto-guía para el Animador de grupo </w:t>
      </w:r>
      <w:r w:rsidRPr="00384347">
        <w:rPr>
          <w:rFonts w:ascii="Times New Roman" w:hAnsi="Times New Roman" w:cs="Times New Roman"/>
          <w:i/>
          <w:color w:val="244061" w:themeColor="accent1" w:themeShade="80"/>
          <w:szCs w:val="24"/>
        </w:rPr>
        <w:t>(tapa full color- interior un color)</w:t>
      </w:r>
    </w:p>
    <w:p w:rsidR="00F5621A" w:rsidRPr="00384347" w:rsidRDefault="00F5621A" w:rsidP="00F5621A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color w:val="244061" w:themeColor="accent1" w:themeShade="80"/>
          <w:sz w:val="24"/>
          <w:szCs w:val="24"/>
        </w:rPr>
      </w:pPr>
      <w:r w:rsidRPr="00384347">
        <w:rPr>
          <w:rFonts w:ascii="Times New Roman" w:hAnsi="Times New Roman" w:cs="Times New Roman"/>
          <w:color w:val="244061" w:themeColor="accent1" w:themeShade="80"/>
          <w:sz w:val="24"/>
          <w:szCs w:val="24"/>
        </w:rPr>
        <w:t>5 Láminas full color  que ilustran el tema central de cada encuentro bíblico.</w:t>
      </w:r>
    </w:p>
    <w:p w:rsidR="00F5621A" w:rsidRPr="00384347" w:rsidRDefault="00F5621A" w:rsidP="00F5621A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color w:val="244061" w:themeColor="accent1" w:themeShade="80"/>
          <w:sz w:val="24"/>
          <w:szCs w:val="24"/>
        </w:rPr>
      </w:pPr>
      <w:r w:rsidRPr="00384347">
        <w:rPr>
          <w:rFonts w:ascii="Times New Roman" w:hAnsi="Times New Roman" w:cs="Times New Roman"/>
          <w:color w:val="244061" w:themeColor="accent1" w:themeShade="80"/>
          <w:sz w:val="24"/>
          <w:szCs w:val="24"/>
        </w:rPr>
        <w:t>5 Fichas de referencias que comprende los 5 temas de encuentro que se pueden copiar de acu</w:t>
      </w:r>
      <w:r w:rsidR="00146546">
        <w:rPr>
          <w:rFonts w:ascii="Times New Roman" w:hAnsi="Times New Roman" w:cs="Times New Roman"/>
          <w:color w:val="244061" w:themeColor="accent1" w:themeShade="80"/>
          <w:sz w:val="24"/>
          <w:szCs w:val="24"/>
        </w:rPr>
        <w:t>e</w:t>
      </w:r>
      <w:r w:rsidRPr="00384347">
        <w:rPr>
          <w:rFonts w:ascii="Times New Roman" w:hAnsi="Times New Roman" w:cs="Times New Roman"/>
          <w:color w:val="244061" w:themeColor="accent1" w:themeShade="80"/>
          <w:sz w:val="24"/>
          <w:szCs w:val="24"/>
        </w:rPr>
        <w:t>rdo a</w:t>
      </w:r>
      <w:r w:rsidR="00146546">
        <w:rPr>
          <w:rFonts w:ascii="Times New Roman" w:hAnsi="Times New Roman" w:cs="Times New Roman"/>
          <w:color w:val="244061" w:themeColor="accent1" w:themeShade="80"/>
          <w:sz w:val="24"/>
          <w:szCs w:val="24"/>
        </w:rPr>
        <w:t>l</w:t>
      </w:r>
      <w:r w:rsidRPr="00384347">
        <w:rPr>
          <w:rFonts w:ascii="Times New Roman" w:hAnsi="Times New Roman" w:cs="Times New Roman"/>
          <w:color w:val="244061" w:themeColor="accent1" w:themeShade="80"/>
          <w:sz w:val="24"/>
          <w:szCs w:val="24"/>
        </w:rPr>
        <w:t xml:space="preserve"> número de participantes </w:t>
      </w:r>
      <w:r w:rsidRPr="00384347">
        <w:rPr>
          <w:rFonts w:ascii="Times New Roman" w:hAnsi="Times New Roman" w:cs="Times New Roman"/>
          <w:i/>
          <w:color w:val="244061" w:themeColor="accent1" w:themeShade="80"/>
          <w:sz w:val="18"/>
          <w:szCs w:val="24"/>
        </w:rPr>
        <w:t>(estará disponible en la página web).</w:t>
      </w:r>
    </w:p>
    <w:p w:rsidR="00F5621A" w:rsidRPr="00384347" w:rsidRDefault="00F5621A" w:rsidP="00F5621A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color w:val="244061" w:themeColor="accent1" w:themeShade="80"/>
          <w:sz w:val="24"/>
          <w:szCs w:val="24"/>
        </w:rPr>
      </w:pPr>
      <w:r w:rsidRPr="00384347">
        <w:rPr>
          <w:rFonts w:ascii="Times New Roman" w:hAnsi="Times New Roman" w:cs="Times New Roman"/>
          <w:color w:val="244061" w:themeColor="accent1" w:themeShade="80"/>
          <w:sz w:val="24"/>
          <w:szCs w:val="24"/>
        </w:rPr>
        <w:t>1 Afiche motivador a todo color.</w:t>
      </w:r>
    </w:p>
    <w:p w:rsidR="00F5621A" w:rsidRPr="00384347" w:rsidRDefault="00146546" w:rsidP="00F5621A">
      <w:pPr>
        <w:jc w:val="both"/>
        <w:rPr>
          <w:color w:val="244061" w:themeColor="accent1" w:themeShade="80"/>
        </w:rPr>
      </w:pPr>
      <w:r>
        <w:rPr>
          <w:color w:val="244061" w:themeColor="accent1" w:themeShade="80"/>
        </w:rPr>
        <w:t>E</w:t>
      </w:r>
      <w:r w:rsidR="00F5621A" w:rsidRPr="00384347">
        <w:rPr>
          <w:color w:val="244061" w:themeColor="accent1" w:themeShade="80"/>
        </w:rPr>
        <w:t xml:space="preserve">stá disponible a la venta, bajo un </w:t>
      </w:r>
      <w:r w:rsidR="00F5621A" w:rsidRPr="00384347">
        <w:rPr>
          <w:b/>
          <w:color w:val="244061" w:themeColor="accent1" w:themeShade="80"/>
        </w:rPr>
        <w:t>costo único de 10 Bs</w:t>
      </w:r>
      <w:r w:rsidR="00F5621A" w:rsidRPr="00384347">
        <w:rPr>
          <w:color w:val="244061" w:themeColor="accent1" w:themeShade="80"/>
        </w:rPr>
        <w:t xml:space="preserve">.-; material que pueden adquirirlos por nuestra librería de la Conferencia Episcopal Boliviana. </w:t>
      </w:r>
      <w:r w:rsidR="00F5621A" w:rsidRPr="00146546">
        <w:rPr>
          <w:i/>
          <w:color w:val="244061" w:themeColor="accent1" w:themeShade="80"/>
          <w:sz w:val="20"/>
        </w:rPr>
        <w:t>(Favor de tomar en cuenta el pedido con anticipación para que no se</w:t>
      </w:r>
      <w:r w:rsidR="007E1906">
        <w:rPr>
          <w:i/>
          <w:color w:val="244061" w:themeColor="accent1" w:themeShade="80"/>
          <w:sz w:val="20"/>
        </w:rPr>
        <w:t xml:space="preserve"> queden sin ejemplares, como gestión pasada</w:t>
      </w:r>
      <w:r w:rsidR="00F5621A" w:rsidRPr="00146546">
        <w:rPr>
          <w:i/>
          <w:color w:val="244061" w:themeColor="accent1" w:themeShade="80"/>
          <w:sz w:val="20"/>
        </w:rPr>
        <w:t>)</w:t>
      </w:r>
    </w:p>
    <w:p w:rsidR="00F5621A" w:rsidRDefault="00F5621A" w:rsidP="00F5621A">
      <w:pPr>
        <w:jc w:val="both"/>
        <w:rPr>
          <w:color w:val="244061" w:themeColor="accent1" w:themeShade="80"/>
        </w:rPr>
      </w:pPr>
    </w:p>
    <w:p w:rsidR="00F5621A" w:rsidRPr="00384347" w:rsidRDefault="00F5621A" w:rsidP="00F5621A">
      <w:pPr>
        <w:jc w:val="both"/>
        <w:rPr>
          <w:color w:val="244061" w:themeColor="accent1" w:themeShade="80"/>
        </w:rPr>
      </w:pPr>
      <w:r w:rsidRPr="00384347">
        <w:rPr>
          <w:color w:val="244061" w:themeColor="accent1" w:themeShade="80"/>
        </w:rPr>
        <w:t xml:space="preserve">Con este motivo, le reitero el saludo y el de todos quienes colaboramos en el Área de Evangelización de la Conferencia Episcopal Boliviana y en la medida del tiempo estará disponibles materiales en nuestra página web: </w:t>
      </w:r>
      <w:hyperlink r:id="rId8" w:history="1">
        <w:r w:rsidR="00384347" w:rsidRPr="00F433D1">
          <w:rPr>
            <w:rStyle w:val="Hipervnculo"/>
          </w:rPr>
          <w:t>http://evangelizacion.iglesia.org.bo</w:t>
        </w:r>
      </w:hyperlink>
      <w:r w:rsidR="00384347">
        <w:rPr>
          <w:color w:val="244061" w:themeColor="accent1" w:themeShade="80"/>
        </w:rPr>
        <w:t xml:space="preserve"> </w:t>
      </w:r>
    </w:p>
    <w:p w:rsidR="000A12A8" w:rsidRDefault="000A12A8" w:rsidP="000A12A8">
      <w:pPr>
        <w:jc w:val="right"/>
        <w:rPr>
          <w:i/>
          <w:color w:val="244061" w:themeColor="accent1" w:themeShade="80"/>
          <w:sz w:val="18"/>
        </w:rPr>
      </w:pPr>
    </w:p>
    <w:p w:rsidR="000A12A8" w:rsidRPr="000A12A8" w:rsidRDefault="000A12A8" w:rsidP="000A12A8">
      <w:pPr>
        <w:jc w:val="right"/>
        <w:rPr>
          <w:i/>
          <w:color w:val="244061" w:themeColor="accent1" w:themeShade="80"/>
          <w:sz w:val="18"/>
        </w:rPr>
      </w:pPr>
      <w:r w:rsidRPr="000A12A8">
        <w:rPr>
          <w:i/>
          <w:color w:val="244061" w:themeColor="accent1" w:themeShade="80"/>
          <w:sz w:val="18"/>
        </w:rPr>
        <w:t>A los diez días del mes de Agosto 2018</w:t>
      </w:r>
      <w:r>
        <w:rPr>
          <w:i/>
          <w:color w:val="244061" w:themeColor="accent1" w:themeShade="80"/>
          <w:sz w:val="18"/>
        </w:rPr>
        <w:t xml:space="preserve"> </w:t>
      </w:r>
      <w:r w:rsidRPr="000A12A8">
        <w:rPr>
          <w:i/>
          <w:color w:val="244061" w:themeColor="accent1" w:themeShade="80"/>
          <w:sz w:val="18"/>
        </w:rPr>
        <w:t xml:space="preserve">Año del Señor. </w:t>
      </w:r>
    </w:p>
    <w:p w:rsidR="00F5621A" w:rsidRPr="00384347" w:rsidRDefault="000A12A8" w:rsidP="00F5621A">
      <w:pPr>
        <w:jc w:val="both"/>
        <w:rPr>
          <w:color w:val="244061" w:themeColor="accent1" w:themeShade="80"/>
        </w:rPr>
      </w:pPr>
      <w:r>
        <w:rPr>
          <w:noProof/>
          <w:color w:val="244061" w:themeColor="accent1" w:themeShade="80"/>
          <w:lang w:val="es-ES" w:eastAsia="es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4427590</wp:posOffset>
            </wp:positionH>
            <wp:positionV relativeFrom="paragraph">
              <wp:posOffset>2446</wp:posOffset>
            </wp:positionV>
            <wp:extent cx="1585813" cy="2565466"/>
            <wp:effectExtent l="171450" t="133350" r="357287" b="311084"/>
            <wp:wrapNone/>
            <wp:docPr id="1" name="Imagen 1" descr="C:\Users\CAM\Downloads\WhatsApp Image 2018-08-09 at 17.50.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M\Downloads\WhatsApp Image 2018-08-09 at 17.50.4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5813" cy="256546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F5621A" w:rsidRPr="00384347" w:rsidRDefault="00F5621A" w:rsidP="00F5621A">
      <w:pPr>
        <w:jc w:val="both"/>
        <w:rPr>
          <w:i/>
          <w:color w:val="244061" w:themeColor="accent1" w:themeShade="80"/>
        </w:rPr>
      </w:pPr>
      <w:r w:rsidRPr="00384347">
        <w:rPr>
          <w:i/>
          <w:color w:val="244061" w:themeColor="accent1" w:themeShade="80"/>
        </w:rPr>
        <w:t>Atentamente su amigo y servidor:</w:t>
      </w:r>
    </w:p>
    <w:p w:rsidR="00F5621A" w:rsidRPr="00384347" w:rsidRDefault="00F5621A" w:rsidP="00F5621A">
      <w:pPr>
        <w:jc w:val="center"/>
        <w:rPr>
          <w:i/>
          <w:color w:val="244061" w:themeColor="accent1" w:themeShade="80"/>
        </w:rPr>
      </w:pPr>
      <w:r w:rsidRPr="00384347">
        <w:rPr>
          <w:i/>
          <w:color w:val="244061" w:themeColor="accent1" w:themeShade="80"/>
        </w:rPr>
        <w:t>Lic. E. Marcial Riveros Tito</w:t>
      </w:r>
    </w:p>
    <w:p w:rsidR="00F5621A" w:rsidRPr="000A12A8" w:rsidRDefault="00F5621A" w:rsidP="00F5621A">
      <w:pPr>
        <w:jc w:val="center"/>
        <w:rPr>
          <w:color w:val="244061" w:themeColor="accent1" w:themeShade="80"/>
          <w:sz w:val="22"/>
        </w:rPr>
      </w:pPr>
      <w:r w:rsidRPr="000A12A8">
        <w:rPr>
          <w:color w:val="244061" w:themeColor="accent1" w:themeShade="80"/>
          <w:sz w:val="22"/>
        </w:rPr>
        <w:t xml:space="preserve">Responsable de la </w:t>
      </w:r>
      <w:r w:rsidR="00962AA3" w:rsidRPr="000A12A8">
        <w:rPr>
          <w:color w:val="244061" w:themeColor="accent1" w:themeShade="80"/>
          <w:sz w:val="22"/>
        </w:rPr>
        <w:t>Animación Biblica de la Pastoral</w:t>
      </w:r>
      <w:r w:rsidRPr="000A12A8">
        <w:rPr>
          <w:color w:val="244061" w:themeColor="accent1" w:themeShade="80"/>
          <w:sz w:val="22"/>
        </w:rPr>
        <w:t>,</w:t>
      </w:r>
    </w:p>
    <w:p w:rsidR="00F5621A" w:rsidRPr="000A12A8" w:rsidRDefault="00F5621A" w:rsidP="00F5621A">
      <w:pPr>
        <w:jc w:val="center"/>
        <w:rPr>
          <w:color w:val="244061" w:themeColor="accent1" w:themeShade="80"/>
          <w:sz w:val="22"/>
        </w:rPr>
      </w:pPr>
      <w:r w:rsidRPr="000A12A8">
        <w:rPr>
          <w:color w:val="244061" w:themeColor="accent1" w:themeShade="80"/>
          <w:sz w:val="22"/>
        </w:rPr>
        <w:t xml:space="preserve">Colaborador Pastoral del Área de Evangelización de la </w:t>
      </w:r>
    </w:p>
    <w:p w:rsidR="00F5621A" w:rsidRPr="000A12A8" w:rsidRDefault="00F5621A" w:rsidP="00F5621A">
      <w:pPr>
        <w:jc w:val="center"/>
        <w:rPr>
          <w:color w:val="244061" w:themeColor="accent1" w:themeShade="80"/>
          <w:sz w:val="22"/>
        </w:rPr>
      </w:pPr>
      <w:r w:rsidRPr="000A12A8">
        <w:rPr>
          <w:color w:val="244061" w:themeColor="accent1" w:themeShade="80"/>
          <w:sz w:val="22"/>
        </w:rPr>
        <w:t>Conferencia Episcopal Boliviana.</w:t>
      </w:r>
    </w:p>
    <w:p w:rsidR="00F5621A" w:rsidRPr="00384347" w:rsidRDefault="00F5621A" w:rsidP="00F5621A">
      <w:pPr>
        <w:jc w:val="both"/>
        <w:rPr>
          <w:b/>
          <w:color w:val="244061" w:themeColor="accent1" w:themeShade="80"/>
        </w:rPr>
      </w:pPr>
      <w:r w:rsidRPr="00384347">
        <w:rPr>
          <w:b/>
          <w:color w:val="244061" w:themeColor="accent1" w:themeShade="80"/>
        </w:rPr>
        <w:t>PEDIDOS:</w:t>
      </w:r>
    </w:p>
    <w:p w:rsidR="00F5621A" w:rsidRPr="00384347" w:rsidRDefault="00F5621A" w:rsidP="00F5621A">
      <w:pPr>
        <w:jc w:val="both"/>
        <w:rPr>
          <w:color w:val="244061" w:themeColor="accent1" w:themeShade="80"/>
          <w:sz w:val="22"/>
        </w:rPr>
      </w:pPr>
      <w:r w:rsidRPr="00384347">
        <w:rPr>
          <w:color w:val="244061" w:themeColor="accent1" w:themeShade="80"/>
          <w:sz w:val="22"/>
        </w:rPr>
        <w:t xml:space="preserve">Dirección: </w:t>
      </w:r>
    </w:p>
    <w:p w:rsidR="00F5621A" w:rsidRPr="000A12A8" w:rsidRDefault="00F5621A" w:rsidP="00F5621A">
      <w:pPr>
        <w:jc w:val="both"/>
        <w:rPr>
          <w:color w:val="244061" w:themeColor="accent1" w:themeShade="80"/>
          <w:sz w:val="22"/>
          <w:lang w:val="es-ES"/>
        </w:rPr>
      </w:pPr>
      <w:r w:rsidRPr="00384347">
        <w:rPr>
          <w:color w:val="244061" w:themeColor="accent1" w:themeShade="80"/>
          <w:sz w:val="22"/>
        </w:rPr>
        <w:t xml:space="preserve">Av. Mariscal Santa Cruz Nº 2150 </w:t>
      </w:r>
    </w:p>
    <w:p w:rsidR="00F5621A" w:rsidRPr="00384347" w:rsidRDefault="00F5621A" w:rsidP="00F5621A">
      <w:pPr>
        <w:jc w:val="both"/>
        <w:rPr>
          <w:color w:val="244061" w:themeColor="accent1" w:themeShade="80"/>
          <w:sz w:val="22"/>
        </w:rPr>
      </w:pPr>
      <w:r w:rsidRPr="00384347">
        <w:rPr>
          <w:color w:val="244061" w:themeColor="accent1" w:themeShade="80"/>
          <w:sz w:val="22"/>
        </w:rPr>
        <w:t>Edificio ESPERANZA, Piso: Planta baja, local 10.</w:t>
      </w:r>
    </w:p>
    <w:p w:rsidR="00F5621A" w:rsidRPr="00384347" w:rsidRDefault="00F5621A" w:rsidP="00F5621A">
      <w:pPr>
        <w:jc w:val="both"/>
        <w:rPr>
          <w:color w:val="244061" w:themeColor="accent1" w:themeShade="80"/>
          <w:sz w:val="22"/>
        </w:rPr>
      </w:pPr>
      <w:r w:rsidRPr="00384347">
        <w:rPr>
          <w:color w:val="244061" w:themeColor="accent1" w:themeShade="80"/>
          <w:sz w:val="22"/>
        </w:rPr>
        <w:t>La Paz - Bolivia</w:t>
      </w:r>
    </w:p>
    <w:p w:rsidR="00F5621A" w:rsidRDefault="00F5621A" w:rsidP="00F5621A">
      <w:pPr>
        <w:jc w:val="both"/>
        <w:rPr>
          <w:color w:val="244061" w:themeColor="accent1" w:themeShade="80"/>
          <w:sz w:val="22"/>
        </w:rPr>
      </w:pPr>
      <w:r w:rsidRPr="00384347">
        <w:rPr>
          <w:color w:val="244061" w:themeColor="accent1" w:themeShade="80"/>
          <w:sz w:val="22"/>
        </w:rPr>
        <w:t xml:space="preserve">Teléfono: 2-314737 </w:t>
      </w:r>
    </w:p>
    <w:p w:rsidR="000A12A8" w:rsidRPr="000A12A8" w:rsidRDefault="000A12A8" w:rsidP="00F5621A">
      <w:pPr>
        <w:jc w:val="both"/>
        <w:rPr>
          <w:i/>
          <w:color w:val="244061" w:themeColor="accent1" w:themeShade="80"/>
          <w:sz w:val="16"/>
        </w:rPr>
      </w:pPr>
      <w:r w:rsidRPr="000A12A8">
        <w:rPr>
          <w:i/>
          <w:color w:val="244061" w:themeColor="accent1" w:themeShade="80"/>
          <w:sz w:val="16"/>
        </w:rPr>
        <w:t>(Horario de Oficina)</w:t>
      </w:r>
    </w:p>
    <w:sectPr w:rsidR="000A12A8" w:rsidRPr="000A12A8" w:rsidSect="00D37185">
      <w:headerReference w:type="default" r:id="rId10"/>
      <w:footerReference w:type="default" r:id="rId11"/>
      <w:pgSz w:w="11906" w:h="16838"/>
      <w:pgMar w:top="1417" w:right="1274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6635" w:rsidRDefault="00E56635" w:rsidP="00660F80">
      <w:r>
        <w:separator/>
      </w:r>
    </w:p>
  </w:endnote>
  <w:endnote w:type="continuationSeparator" w:id="1">
    <w:p w:rsidR="00E56635" w:rsidRDefault="00E56635" w:rsidP="00660F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Symbol"/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185" w:rsidRDefault="00D37185" w:rsidP="006273CF">
    <w:pPr>
      <w:jc w:val="center"/>
      <w:rPr>
        <w:b/>
        <w:color w:val="365F91" w:themeColor="accent1" w:themeShade="BF"/>
        <w:sz w:val="16"/>
        <w:szCs w:val="16"/>
      </w:rPr>
    </w:pPr>
  </w:p>
  <w:p w:rsidR="006273CF" w:rsidRPr="006273CF" w:rsidRDefault="00305957" w:rsidP="006273CF">
    <w:pPr>
      <w:jc w:val="center"/>
      <w:rPr>
        <w:b/>
        <w:color w:val="365F91" w:themeColor="accent1" w:themeShade="BF"/>
        <w:sz w:val="16"/>
        <w:szCs w:val="16"/>
      </w:rPr>
    </w:pPr>
    <w:r w:rsidRPr="00305957">
      <w:rPr>
        <w:b/>
        <w:noProof/>
        <w:color w:val="365F91" w:themeColor="accent1" w:themeShade="BF"/>
        <w:lang w:val="es-ES" w:eastAsia="es-ES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6" type="#_x0000_t32" style="position:absolute;left:0;text-align:left;margin-left:-15pt;margin-top:-2pt;width:457.2pt;height:.05pt;z-index:251658752" o:connectortype="straight" strokecolor="#365f91 [2404]"/>
      </w:pict>
    </w:r>
    <w:r w:rsidR="00911BBD" w:rsidRPr="006273CF">
      <w:rPr>
        <w:b/>
        <w:color w:val="365F91" w:themeColor="accent1" w:themeShade="BF"/>
        <w:sz w:val="16"/>
        <w:szCs w:val="16"/>
      </w:rPr>
      <w:t>Edificio Conferencia Episcopal Boliviana, Calle Potosí Nº 814 piso 6º - Casilla 7857-Tel. 2406790-2406908- Tel/Fax: 2406817</w:t>
    </w:r>
  </w:p>
  <w:p w:rsidR="006273CF" w:rsidRPr="006273CF" w:rsidRDefault="00911BBD" w:rsidP="006273CF">
    <w:pPr>
      <w:jc w:val="center"/>
      <w:rPr>
        <w:b/>
        <w:color w:val="365F91" w:themeColor="accent1" w:themeShade="BF"/>
        <w:sz w:val="14"/>
        <w:szCs w:val="16"/>
      </w:rPr>
    </w:pPr>
    <w:r w:rsidRPr="006273CF">
      <w:rPr>
        <w:b/>
        <w:color w:val="365F91" w:themeColor="accent1" w:themeShade="BF"/>
        <w:sz w:val="14"/>
        <w:szCs w:val="16"/>
      </w:rPr>
      <w:t>E-Mail: ​</w:t>
    </w:r>
    <w:hyperlink r:id="rId1" w:tgtFrame="_blank" w:history="1">
      <w:r w:rsidRPr="006273CF">
        <w:rPr>
          <w:rStyle w:val="Hipervnculo"/>
          <w:rFonts w:ascii="Constantia" w:hAnsi="Constantia"/>
          <w:b/>
          <w:color w:val="365F91" w:themeColor="accent1" w:themeShade="BF"/>
          <w:sz w:val="14"/>
          <w:szCs w:val="16"/>
          <w:u w:val="none"/>
        </w:rPr>
        <w:t>bibliacatequesis@iglesia.org.bo</w:t>
      </w:r>
    </w:hyperlink>
    <w:r w:rsidRPr="006273CF">
      <w:rPr>
        <w:rFonts w:ascii="Constantia" w:hAnsi="Constantia"/>
        <w:b/>
        <w:color w:val="365F91" w:themeColor="accent1" w:themeShade="BF"/>
        <w:sz w:val="14"/>
        <w:szCs w:val="16"/>
      </w:rPr>
      <w:t xml:space="preserve"> -  </w:t>
    </w:r>
    <w:hyperlink r:id="rId2" w:tgtFrame="_blank" w:history="1">
      <w:r w:rsidRPr="006273CF">
        <w:rPr>
          <w:rStyle w:val="Hipervnculo"/>
          <w:rFonts w:ascii="Constantia" w:hAnsi="Constantia"/>
          <w:b/>
          <w:color w:val="365F91" w:themeColor="accent1" w:themeShade="BF"/>
          <w:sz w:val="14"/>
          <w:szCs w:val="16"/>
          <w:u w:val="none"/>
        </w:rPr>
        <w:t xml:space="preserve">bibliacatequesisceb@gmail.com </w:t>
      </w:r>
    </w:hyperlink>
    <w:r w:rsidRPr="006273CF">
      <w:rPr>
        <w:rFonts w:ascii="Constantia" w:hAnsi="Constantia"/>
        <w:b/>
        <w:color w:val="365F91" w:themeColor="accent1" w:themeShade="BF"/>
        <w:sz w:val="14"/>
        <w:szCs w:val="16"/>
      </w:rPr>
      <w:t xml:space="preserve">– Pag. Web. </w:t>
    </w:r>
    <w:hyperlink w:history="1">
      <w:r w:rsidRPr="006273CF">
        <w:rPr>
          <w:rStyle w:val="Hipervnculo"/>
          <w:rFonts w:ascii="Constantia" w:hAnsi="Constantia"/>
          <w:b/>
          <w:color w:val="365F91" w:themeColor="accent1" w:themeShade="BF"/>
          <w:sz w:val="14"/>
          <w:szCs w:val="16"/>
          <w:u w:val="none"/>
        </w:rPr>
        <w:t>www.iglesia.org.bo- La</w:t>
      </w:r>
    </w:hyperlink>
    <w:r w:rsidRPr="006273CF">
      <w:rPr>
        <w:rFonts w:ascii="Constantia" w:hAnsi="Constantia"/>
        <w:b/>
        <w:color w:val="365F91" w:themeColor="accent1" w:themeShade="BF"/>
        <w:sz w:val="14"/>
        <w:szCs w:val="16"/>
      </w:rPr>
      <w:t xml:space="preserve"> Paz - Bolivia.</w:t>
    </w:r>
  </w:p>
  <w:p w:rsidR="006273CF" w:rsidRDefault="00E56635">
    <w:pPr>
      <w:pStyle w:val="Piedepgina"/>
    </w:pPr>
  </w:p>
  <w:p w:rsidR="006273CF" w:rsidRDefault="00E56635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6635" w:rsidRDefault="00E56635" w:rsidP="00660F80">
      <w:r>
        <w:separator/>
      </w:r>
    </w:p>
  </w:footnote>
  <w:footnote w:type="continuationSeparator" w:id="1">
    <w:p w:rsidR="00E56635" w:rsidRDefault="00E56635" w:rsidP="00660F80">
      <w:r>
        <w:continuationSeparator/>
      </w:r>
    </w:p>
  </w:footnote>
  <w:footnote w:id="2">
    <w:p w:rsidR="00146546" w:rsidRPr="00146546" w:rsidRDefault="00146546">
      <w:pPr>
        <w:pStyle w:val="Textonotapie"/>
      </w:pPr>
      <w:r>
        <w:rPr>
          <w:rStyle w:val="Refdenotaalpie"/>
        </w:rPr>
        <w:footnoteRef/>
      </w:r>
      <w:r>
        <w:t xml:space="preserve"> </w:t>
      </w:r>
      <w:r w:rsidRPr="00146546">
        <w:rPr>
          <w:i/>
          <w:sz w:val="14"/>
        </w:rPr>
        <w:t>Colección documentos CELAM Nº 198, (2016), “Orientaciones de Animación Bíblica de la Pastoral para América Latina y el Caribe”, pg. 97.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3B87" w:rsidRPr="008156DA" w:rsidRDefault="00911BBD" w:rsidP="005E3B87">
    <w:pPr>
      <w:pStyle w:val="Encabezado"/>
      <w:jc w:val="center"/>
      <w:rPr>
        <w:rFonts w:ascii="Engravers MT" w:hAnsi="Engravers MT"/>
        <w:color w:val="365F91" w:themeColor="accent1" w:themeShade="BF"/>
        <w:sz w:val="28"/>
      </w:rPr>
    </w:pPr>
    <w:r w:rsidRPr="008156DA">
      <w:rPr>
        <w:rFonts w:ascii="Engravers MT" w:hAnsi="Engravers MT"/>
        <w:noProof/>
        <w:color w:val="365F91" w:themeColor="accent1" w:themeShade="BF"/>
        <w:sz w:val="28"/>
        <w:lang w:val="es-ES" w:eastAsia="es-ES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-280035</wp:posOffset>
          </wp:positionH>
          <wp:positionV relativeFrom="paragraph">
            <wp:posOffset>-30480</wp:posOffset>
          </wp:positionV>
          <wp:extent cx="722630" cy="923925"/>
          <wp:effectExtent l="19050" t="0" r="1270" b="0"/>
          <wp:wrapNone/>
          <wp:docPr id="4" name="Imagen 3" descr="C:\Users\CAM\Pictures\Evangelización CE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CAM\Pictures\Evangelización CEB.jpg"/>
                  <pic:cNvPicPr>
                    <a:picLocks noChangeAspect="1" noChangeArrowheads="1"/>
                  </pic:cNvPicPr>
                </pic:nvPicPr>
                <pic:blipFill>
                  <a:blip r:embed="rId1">
                    <a:duotone>
                      <a:schemeClr val="accent1">
                        <a:shade val="45000"/>
                        <a:satMod val="135000"/>
                      </a:schemeClr>
                      <a:prstClr val="white"/>
                    </a:duoton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2630" cy="923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8156DA">
      <w:rPr>
        <w:rFonts w:ascii="Engravers MT" w:hAnsi="Engravers MT"/>
        <w:color w:val="365F91" w:themeColor="accent1" w:themeShade="BF"/>
        <w:sz w:val="28"/>
      </w:rPr>
      <w:t>Conferencia Episcopal Boliviana</w:t>
    </w:r>
  </w:p>
  <w:p w:rsidR="005E3B87" w:rsidRPr="008156DA" w:rsidRDefault="00911BBD" w:rsidP="005E3B87">
    <w:pPr>
      <w:pStyle w:val="Encabezado"/>
      <w:jc w:val="center"/>
      <w:rPr>
        <w:color w:val="365F91" w:themeColor="accent1" w:themeShade="BF"/>
        <w:sz w:val="28"/>
      </w:rPr>
    </w:pPr>
    <w:r w:rsidRPr="008156DA">
      <w:rPr>
        <w:color w:val="365F91" w:themeColor="accent1" w:themeShade="BF"/>
        <w:sz w:val="28"/>
      </w:rPr>
      <w:t>“Área de Evangelización”</w:t>
    </w:r>
  </w:p>
  <w:p w:rsidR="008156DA" w:rsidRPr="008156DA" w:rsidRDefault="008156DA" w:rsidP="005E3B87">
    <w:pPr>
      <w:pStyle w:val="Encabezado"/>
      <w:jc w:val="center"/>
      <w:rPr>
        <w:color w:val="365F91" w:themeColor="accent1" w:themeShade="BF"/>
        <w:sz w:val="18"/>
      </w:rPr>
    </w:pPr>
    <w:r w:rsidRPr="008156DA">
      <w:rPr>
        <w:color w:val="365F91" w:themeColor="accent1" w:themeShade="BF"/>
        <w:sz w:val="18"/>
      </w:rPr>
      <w:t xml:space="preserve">Sección </w:t>
    </w:r>
    <w:r w:rsidR="00E42F9D">
      <w:rPr>
        <w:color w:val="365F91" w:themeColor="accent1" w:themeShade="BF"/>
        <w:sz w:val="18"/>
      </w:rPr>
      <w:t>Animación Bíblica de la Pastoral</w:t>
    </w:r>
  </w:p>
  <w:p w:rsidR="005E3B87" w:rsidRDefault="00305957">
    <w:pPr>
      <w:pStyle w:val="Encabezado"/>
    </w:pPr>
    <w:r w:rsidRPr="00305957">
      <w:rPr>
        <w:rFonts w:ascii="Engravers MT" w:hAnsi="Engravers MT"/>
        <w:noProof/>
        <w:color w:val="365F91" w:themeColor="accent1" w:themeShade="BF"/>
        <w:lang w:val="es-ES" w:eastAsia="es-ES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5" type="#_x0000_t32" style="position:absolute;margin-left:-20.8pt;margin-top:28.3pt;width:5.8pt;height:652.85pt;z-index:251657728" o:connectortype="straight" strokecolor="#365f91 [2404]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15E18"/>
    <w:multiLevelType w:val="hybridMultilevel"/>
    <w:tmpl w:val="2D9C1798"/>
    <w:lvl w:ilvl="0" w:tplc="0C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2DBD6788"/>
    <w:multiLevelType w:val="hybridMultilevel"/>
    <w:tmpl w:val="C09CBAFE"/>
    <w:lvl w:ilvl="0" w:tplc="42BC9806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  <w:sz w:val="24"/>
        <w:szCs w:val="24"/>
      </w:rPr>
    </w:lvl>
    <w:lvl w:ilvl="1" w:tplc="0C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>
    <w:nsid w:val="2E035870"/>
    <w:multiLevelType w:val="hybridMultilevel"/>
    <w:tmpl w:val="24369190"/>
    <w:lvl w:ilvl="0" w:tplc="16809142">
      <w:start w:val="30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372B39B7"/>
    <w:multiLevelType w:val="hybridMultilevel"/>
    <w:tmpl w:val="7408BB36"/>
    <w:lvl w:ilvl="0" w:tplc="72A6D77E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i w:val="0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412F39"/>
    <w:multiLevelType w:val="hybridMultilevel"/>
    <w:tmpl w:val="84FE7F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FB13A9D"/>
    <w:multiLevelType w:val="hybridMultilevel"/>
    <w:tmpl w:val="B1EA05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F966385"/>
    <w:multiLevelType w:val="hybridMultilevel"/>
    <w:tmpl w:val="6F92BA1E"/>
    <w:lvl w:ilvl="0" w:tplc="3DD6C906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6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hdrShapeDefaults>
    <o:shapedefaults v:ext="edit" spidmax="27650"/>
    <o:shapelayout v:ext="edit">
      <o:idmap v:ext="edit" data="1"/>
      <o:rules v:ext="edit">
        <o:r id="V:Rule3" type="connector" idref="#_x0000_s1025"/>
        <o:r id="V:Rule4" type="connector" idref="#_x0000_s1026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7D7856"/>
    <w:rsid w:val="00025BCE"/>
    <w:rsid w:val="00044091"/>
    <w:rsid w:val="00065AD2"/>
    <w:rsid w:val="000A12A8"/>
    <w:rsid w:val="000E209B"/>
    <w:rsid w:val="0010287E"/>
    <w:rsid w:val="001171B5"/>
    <w:rsid w:val="00146546"/>
    <w:rsid w:val="00156688"/>
    <w:rsid w:val="001A1F05"/>
    <w:rsid w:val="00265E9A"/>
    <w:rsid w:val="00267F14"/>
    <w:rsid w:val="00283A8C"/>
    <w:rsid w:val="002F259D"/>
    <w:rsid w:val="00305957"/>
    <w:rsid w:val="00384347"/>
    <w:rsid w:val="003C24BE"/>
    <w:rsid w:val="00412407"/>
    <w:rsid w:val="00465EDD"/>
    <w:rsid w:val="004837E0"/>
    <w:rsid w:val="00486644"/>
    <w:rsid w:val="00487694"/>
    <w:rsid w:val="004D5EAB"/>
    <w:rsid w:val="004D7581"/>
    <w:rsid w:val="005006C1"/>
    <w:rsid w:val="005C2AF7"/>
    <w:rsid w:val="005C56BF"/>
    <w:rsid w:val="00600C7E"/>
    <w:rsid w:val="00660F80"/>
    <w:rsid w:val="00667141"/>
    <w:rsid w:val="006A23FE"/>
    <w:rsid w:val="007218DB"/>
    <w:rsid w:val="007240C5"/>
    <w:rsid w:val="00732406"/>
    <w:rsid w:val="00780E77"/>
    <w:rsid w:val="007D7856"/>
    <w:rsid w:val="007E1906"/>
    <w:rsid w:val="008156DA"/>
    <w:rsid w:val="00872A2D"/>
    <w:rsid w:val="00911BBD"/>
    <w:rsid w:val="0091461D"/>
    <w:rsid w:val="00916E5C"/>
    <w:rsid w:val="00962AA3"/>
    <w:rsid w:val="009854CA"/>
    <w:rsid w:val="00A163D2"/>
    <w:rsid w:val="00A229E9"/>
    <w:rsid w:val="00A55C0E"/>
    <w:rsid w:val="00AA7BD5"/>
    <w:rsid w:val="00B8072B"/>
    <w:rsid w:val="00BD5745"/>
    <w:rsid w:val="00D37185"/>
    <w:rsid w:val="00D41113"/>
    <w:rsid w:val="00D52E11"/>
    <w:rsid w:val="00E272F7"/>
    <w:rsid w:val="00E424E2"/>
    <w:rsid w:val="00E42F9D"/>
    <w:rsid w:val="00E56635"/>
    <w:rsid w:val="00E73D69"/>
    <w:rsid w:val="00EE068D"/>
    <w:rsid w:val="00EF50D3"/>
    <w:rsid w:val="00F2660A"/>
    <w:rsid w:val="00F51E82"/>
    <w:rsid w:val="00F5621A"/>
    <w:rsid w:val="00FB30D9"/>
    <w:rsid w:val="00FD42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78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BO"/>
    </w:rPr>
  </w:style>
  <w:style w:type="paragraph" w:styleId="Ttulo3">
    <w:name w:val="heading 3"/>
    <w:basedOn w:val="Normal"/>
    <w:link w:val="Ttulo3Car"/>
    <w:uiPriority w:val="9"/>
    <w:qFormat/>
    <w:rsid w:val="007D7856"/>
    <w:pPr>
      <w:spacing w:before="100" w:beforeAutospacing="1" w:after="100" w:afterAutospacing="1"/>
      <w:outlineLvl w:val="2"/>
    </w:pPr>
    <w:rPr>
      <w:b/>
      <w:bCs/>
      <w:sz w:val="27"/>
      <w:szCs w:val="27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D785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D7856"/>
    <w:rPr>
      <w:rFonts w:ascii="Times New Roman" w:eastAsia="Times New Roman" w:hAnsi="Times New Roman" w:cs="Times New Roman"/>
      <w:sz w:val="24"/>
      <w:szCs w:val="24"/>
      <w:lang w:val="es-BO"/>
    </w:rPr>
  </w:style>
  <w:style w:type="paragraph" w:styleId="Piedepgina">
    <w:name w:val="footer"/>
    <w:basedOn w:val="Normal"/>
    <w:link w:val="PiedepginaCar"/>
    <w:uiPriority w:val="99"/>
    <w:unhideWhenUsed/>
    <w:rsid w:val="007D785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D7856"/>
    <w:rPr>
      <w:rFonts w:ascii="Times New Roman" w:eastAsia="Times New Roman" w:hAnsi="Times New Roman" w:cs="Times New Roman"/>
      <w:sz w:val="24"/>
      <w:szCs w:val="24"/>
      <w:lang w:val="es-BO"/>
    </w:rPr>
  </w:style>
  <w:style w:type="character" w:styleId="Hipervnculo">
    <w:name w:val="Hyperlink"/>
    <w:basedOn w:val="Fuentedeprrafopredeter"/>
    <w:uiPriority w:val="99"/>
    <w:unhideWhenUsed/>
    <w:rsid w:val="007D7856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7D7856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7D7856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customStyle="1" w:styleId="notranslate">
    <w:name w:val="notranslate"/>
    <w:basedOn w:val="Fuentedeprrafopredeter"/>
    <w:rsid w:val="00E73D69"/>
  </w:style>
  <w:style w:type="paragraph" w:styleId="NormalWeb">
    <w:name w:val="Normal (Web)"/>
    <w:basedOn w:val="Normal"/>
    <w:uiPriority w:val="99"/>
    <w:unhideWhenUsed/>
    <w:rsid w:val="00F5621A"/>
    <w:pPr>
      <w:spacing w:before="100" w:beforeAutospacing="1" w:after="100" w:afterAutospacing="1"/>
    </w:pPr>
    <w:rPr>
      <w:lang w:val="es-ES" w:eastAsia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146546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46546"/>
    <w:rPr>
      <w:rFonts w:ascii="Times New Roman" w:eastAsia="Times New Roman" w:hAnsi="Times New Roman" w:cs="Times New Roman"/>
      <w:sz w:val="20"/>
      <w:szCs w:val="20"/>
      <w:lang w:val="es-BO"/>
    </w:rPr>
  </w:style>
  <w:style w:type="character" w:styleId="Refdenotaalpie">
    <w:name w:val="footnote reference"/>
    <w:basedOn w:val="Fuentedeprrafopredeter"/>
    <w:uiPriority w:val="99"/>
    <w:semiHidden/>
    <w:unhideWhenUsed/>
    <w:rsid w:val="00146546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A12A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A12A8"/>
    <w:rPr>
      <w:rFonts w:ascii="Tahoma" w:eastAsia="Times New Roman" w:hAnsi="Tahoma" w:cs="Tahoma"/>
      <w:sz w:val="16"/>
      <w:szCs w:val="16"/>
      <w:lang w:val="es-B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341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vangelizacion.iglesia.org.bo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bibliacatequesisceb@gmail.com" TargetMode="External"/><Relationship Id="rId1" Type="http://schemas.openxmlformats.org/officeDocument/2006/relationships/hyperlink" Target="mailto:bibliacatequesis@iglesia.org.b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74C159-953C-4423-B7C1-BAB3F0EBE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367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</dc:creator>
  <cp:lastModifiedBy>CAM</cp:lastModifiedBy>
  <cp:revision>6</cp:revision>
  <cp:lastPrinted>2018-08-09T22:20:00Z</cp:lastPrinted>
  <dcterms:created xsi:type="dcterms:W3CDTF">2018-08-09T22:11:00Z</dcterms:created>
  <dcterms:modified xsi:type="dcterms:W3CDTF">2018-08-09T22:22:00Z</dcterms:modified>
</cp:coreProperties>
</file>